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C9" w:rsidRPr="00131DAB" w:rsidRDefault="00F602C9" w:rsidP="00BA6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DAB">
        <w:rPr>
          <w:rFonts w:ascii="Times New Roman" w:hAnsi="Times New Roman" w:cs="Times New Roman"/>
          <w:b/>
          <w:sz w:val="24"/>
          <w:szCs w:val="24"/>
        </w:rPr>
        <w:t>GOVERNMENT OF ANDHRA PRADESH</w:t>
      </w:r>
    </w:p>
    <w:p w:rsidR="00F602C9" w:rsidRPr="00131DAB" w:rsidRDefault="00F602C9" w:rsidP="00BA6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DAB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F602C9" w:rsidRPr="00131DAB" w:rsidRDefault="00F602C9" w:rsidP="00BA6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2C9" w:rsidRPr="00131DAB" w:rsidRDefault="00F602C9" w:rsidP="00BA6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DAB">
        <w:rPr>
          <w:rFonts w:ascii="Times New Roman" w:hAnsi="Times New Roman" w:cs="Times New Roman"/>
          <w:sz w:val="24"/>
          <w:szCs w:val="24"/>
        </w:rPr>
        <w:t>Budget - 2014- 15 (vo</w:t>
      </w:r>
      <w:r w:rsidR="00A127CE" w:rsidRPr="00131DAB">
        <w:rPr>
          <w:rFonts w:ascii="Times New Roman" w:hAnsi="Times New Roman" w:cs="Times New Roman"/>
          <w:sz w:val="24"/>
          <w:szCs w:val="24"/>
        </w:rPr>
        <w:t>te on account) - Instructions fo</w:t>
      </w:r>
      <w:r w:rsidRPr="00131DAB">
        <w:rPr>
          <w:rFonts w:ascii="Times New Roman" w:hAnsi="Times New Roman" w:cs="Times New Roman"/>
          <w:sz w:val="24"/>
          <w:szCs w:val="24"/>
        </w:rPr>
        <w:t xml:space="preserve">r incurring expenditure - </w:t>
      </w:r>
      <w:r w:rsidR="005636DE">
        <w:rPr>
          <w:rFonts w:ascii="Times New Roman" w:hAnsi="Times New Roman" w:cs="Times New Roman"/>
          <w:sz w:val="24"/>
          <w:szCs w:val="24"/>
        </w:rPr>
        <w:t xml:space="preserve">Further </w:t>
      </w:r>
      <w:r w:rsidR="005C70F0">
        <w:rPr>
          <w:rFonts w:ascii="Times New Roman" w:hAnsi="Times New Roman" w:cs="Times New Roman"/>
          <w:sz w:val="24"/>
          <w:szCs w:val="24"/>
        </w:rPr>
        <w:t>orders</w:t>
      </w:r>
      <w:r w:rsidRPr="00131DAB">
        <w:rPr>
          <w:rFonts w:ascii="Times New Roman" w:hAnsi="Times New Roman" w:cs="Times New Roman"/>
          <w:sz w:val="24"/>
          <w:szCs w:val="24"/>
        </w:rPr>
        <w:t>– Issued</w:t>
      </w:r>
      <w:r w:rsidR="00F74E11" w:rsidRPr="00131DAB">
        <w:rPr>
          <w:rFonts w:ascii="Times New Roman" w:hAnsi="Times New Roman" w:cs="Times New Roman"/>
          <w:sz w:val="24"/>
          <w:szCs w:val="24"/>
        </w:rPr>
        <w:t>.</w:t>
      </w:r>
    </w:p>
    <w:p w:rsidR="00F602C9" w:rsidRPr="00131DAB" w:rsidRDefault="00F602C9" w:rsidP="00BA6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DA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</w:t>
      </w:r>
    </w:p>
    <w:p w:rsidR="00F602C9" w:rsidRPr="00131DAB" w:rsidRDefault="00F602C9" w:rsidP="00BA6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DAB">
        <w:rPr>
          <w:rFonts w:ascii="Times New Roman" w:hAnsi="Times New Roman" w:cs="Times New Roman"/>
          <w:b/>
          <w:sz w:val="24"/>
          <w:szCs w:val="24"/>
        </w:rPr>
        <w:t>FINANCE (BG.I) DEPARTMENT</w:t>
      </w:r>
    </w:p>
    <w:p w:rsidR="00F602C9" w:rsidRPr="00131DAB" w:rsidRDefault="00F602C9" w:rsidP="00BA6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DAB">
        <w:rPr>
          <w:rFonts w:ascii="Times New Roman" w:hAnsi="Times New Roman" w:cs="Times New Roman"/>
          <w:sz w:val="24"/>
          <w:szCs w:val="24"/>
        </w:rPr>
        <w:t>G.O.Ms.No.</w:t>
      </w:r>
      <w:r w:rsidR="004731F9">
        <w:rPr>
          <w:rFonts w:ascii="Times New Roman" w:hAnsi="Times New Roman" w:cs="Times New Roman"/>
          <w:sz w:val="24"/>
          <w:szCs w:val="24"/>
        </w:rPr>
        <w:t>77</w:t>
      </w:r>
      <w:r w:rsidRPr="00131DAB">
        <w:rPr>
          <w:rFonts w:ascii="Times New Roman" w:hAnsi="Times New Roman" w:cs="Times New Roman"/>
          <w:sz w:val="24"/>
          <w:szCs w:val="24"/>
        </w:rPr>
        <w:tab/>
      </w:r>
      <w:r w:rsidRPr="00131DAB">
        <w:rPr>
          <w:rFonts w:ascii="Times New Roman" w:hAnsi="Times New Roman" w:cs="Times New Roman"/>
          <w:sz w:val="24"/>
          <w:szCs w:val="24"/>
        </w:rPr>
        <w:tab/>
      </w:r>
      <w:r w:rsidRPr="00131DAB">
        <w:rPr>
          <w:rFonts w:ascii="Times New Roman" w:hAnsi="Times New Roman" w:cs="Times New Roman"/>
          <w:sz w:val="24"/>
          <w:szCs w:val="24"/>
        </w:rPr>
        <w:tab/>
      </w:r>
      <w:r w:rsidRPr="00131DAB">
        <w:rPr>
          <w:rFonts w:ascii="Times New Roman" w:hAnsi="Times New Roman" w:cs="Times New Roman"/>
          <w:sz w:val="24"/>
          <w:szCs w:val="24"/>
        </w:rPr>
        <w:tab/>
      </w:r>
      <w:r w:rsidRPr="00131DAB">
        <w:rPr>
          <w:rFonts w:ascii="Times New Roman" w:hAnsi="Times New Roman" w:cs="Times New Roman"/>
          <w:sz w:val="24"/>
          <w:szCs w:val="24"/>
        </w:rPr>
        <w:tab/>
      </w:r>
      <w:r w:rsidRPr="00131DAB">
        <w:rPr>
          <w:rFonts w:ascii="Times New Roman" w:hAnsi="Times New Roman" w:cs="Times New Roman"/>
          <w:sz w:val="24"/>
          <w:szCs w:val="24"/>
        </w:rPr>
        <w:tab/>
      </w:r>
      <w:r w:rsidR="00471DC9">
        <w:rPr>
          <w:rFonts w:ascii="Times New Roman" w:hAnsi="Times New Roman" w:cs="Times New Roman"/>
          <w:sz w:val="24"/>
          <w:szCs w:val="24"/>
        </w:rPr>
        <w:tab/>
      </w:r>
      <w:r w:rsidR="00131DAB">
        <w:rPr>
          <w:rFonts w:ascii="Times New Roman" w:hAnsi="Times New Roman" w:cs="Times New Roman"/>
          <w:sz w:val="24"/>
          <w:szCs w:val="24"/>
        </w:rPr>
        <w:t xml:space="preserve">        </w:t>
      </w:r>
      <w:r w:rsidR="00DE6D3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131DAB">
        <w:rPr>
          <w:rFonts w:ascii="Times New Roman" w:hAnsi="Times New Roman" w:cs="Times New Roman"/>
          <w:sz w:val="24"/>
          <w:szCs w:val="24"/>
        </w:rPr>
        <w:t xml:space="preserve">Dated: </w:t>
      </w:r>
      <w:r w:rsidR="00DE6D37">
        <w:rPr>
          <w:rFonts w:ascii="Times New Roman" w:hAnsi="Times New Roman" w:cs="Times New Roman"/>
          <w:sz w:val="24"/>
          <w:szCs w:val="24"/>
        </w:rPr>
        <w:t>04</w:t>
      </w:r>
      <w:r w:rsidRPr="00131DAB">
        <w:rPr>
          <w:rFonts w:ascii="Times New Roman" w:hAnsi="Times New Roman" w:cs="Times New Roman"/>
          <w:sz w:val="24"/>
          <w:szCs w:val="24"/>
        </w:rPr>
        <w:t>-</w:t>
      </w:r>
      <w:r w:rsidR="00773C2A" w:rsidRPr="00131DAB">
        <w:rPr>
          <w:rFonts w:ascii="Times New Roman" w:hAnsi="Times New Roman" w:cs="Times New Roman"/>
          <w:sz w:val="24"/>
          <w:szCs w:val="24"/>
        </w:rPr>
        <w:t>0</w:t>
      </w:r>
      <w:r w:rsidRPr="00131DAB">
        <w:rPr>
          <w:rFonts w:ascii="Times New Roman" w:hAnsi="Times New Roman" w:cs="Times New Roman"/>
          <w:sz w:val="24"/>
          <w:szCs w:val="24"/>
        </w:rPr>
        <w:t>4-2014.</w:t>
      </w:r>
    </w:p>
    <w:p w:rsidR="00F602C9" w:rsidRPr="00131DAB" w:rsidRDefault="00F602C9" w:rsidP="00BA6AA4">
      <w:pPr>
        <w:spacing w:after="0" w:line="240" w:lineRule="auto"/>
        <w:ind w:right="-151"/>
        <w:rPr>
          <w:rFonts w:ascii="Times New Roman" w:hAnsi="Times New Roman" w:cs="Times New Roman"/>
          <w:sz w:val="24"/>
          <w:szCs w:val="24"/>
        </w:rPr>
      </w:pPr>
      <w:r w:rsidRPr="00131DAB">
        <w:rPr>
          <w:rFonts w:ascii="Times New Roman" w:hAnsi="Times New Roman" w:cs="Times New Roman"/>
          <w:sz w:val="24"/>
          <w:szCs w:val="24"/>
        </w:rPr>
        <w:tab/>
      </w:r>
      <w:r w:rsidRPr="00131DAB">
        <w:rPr>
          <w:rFonts w:ascii="Times New Roman" w:hAnsi="Times New Roman" w:cs="Times New Roman"/>
          <w:sz w:val="24"/>
          <w:szCs w:val="24"/>
        </w:rPr>
        <w:tab/>
      </w:r>
      <w:r w:rsidRPr="00131DAB">
        <w:rPr>
          <w:rFonts w:ascii="Times New Roman" w:hAnsi="Times New Roman" w:cs="Times New Roman"/>
          <w:sz w:val="24"/>
          <w:szCs w:val="24"/>
        </w:rPr>
        <w:tab/>
      </w:r>
      <w:r w:rsidRPr="00131DAB">
        <w:rPr>
          <w:rFonts w:ascii="Times New Roman" w:hAnsi="Times New Roman" w:cs="Times New Roman"/>
          <w:sz w:val="24"/>
          <w:szCs w:val="24"/>
        </w:rPr>
        <w:tab/>
      </w:r>
      <w:r w:rsidRPr="00131DAB">
        <w:rPr>
          <w:rFonts w:ascii="Times New Roman" w:hAnsi="Times New Roman" w:cs="Times New Roman"/>
          <w:sz w:val="24"/>
          <w:szCs w:val="24"/>
        </w:rPr>
        <w:tab/>
      </w:r>
      <w:r w:rsidRPr="00131DAB">
        <w:rPr>
          <w:rFonts w:ascii="Times New Roman" w:hAnsi="Times New Roman" w:cs="Times New Roman"/>
          <w:sz w:val="24"/>
          <w:szCs w:val="24"/>
        </w:rPr>
        <w:tab/>
      </w:r>
      <w:r w:rsidRPr="00131DAB">
        <w:rPr>
          <w:rFonts w:ascii="Times New Roman" w:hAnsi="Times New Roman" w:cs="Times New Roman"/>
          <w:sz w:val="24"/>
          <w:szCs w:val="24"/>
        </w:rPr>
        <w:tab/>
      </w:r>
      <w:r w:rsidRPr="00131DAB">
        <w:rPr>
          <w:rFonts w:ascii="Times New Roman" w:hAnsi="Times New Roman" w:cs="Times New Roman"/>
          <w:sz w:val="24"/>
          <w:szCs w:val="24"/>
        </w:rPr>
        <w:tab/>
      </w:r>
      <w:r w:rsidRPr="00131DAB">
        <w:rPr>
          <w:rFonts w:ascii="Times New Roman" w:hAnsi="Times New Roman" w:cs="Times New Roman"/>
          <w:sz w:val="24"/>
          <w:szCs w:val="24"/>
        </w:rPr>
        <w:tab/>
      </w:r>
      <w:r w:rsidR="00131DA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31DAB">
        <w:rPr>
          <w:rFonts w:ascii="Times New Roman" w:hAnsi="Times New Roman" w:cs="Times New Roman"/>
          <w:sz w:val="24"/>
          <w:szCs w:val="24"/>
        </w:rPr>
        <w:t>Read the following:-</w:t>
      </w:r>
    </w:p>
    <w:p w:rsidR="00F602C9" w:rsidRPr="00131DAB" w:rsidRDefault="00F602C9" w:rsidP="00BA6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2C9" w:rsidRPr="00131DAB" w:rsidRDefault="00F602C9" w:rsidP="00BA6AA4">
      <w:pPr>
        <w:spacing w:after="0" w:line="240" w:lineRule="auto"/>
        <w:ind w:left="360" w:right="-151"/>
        <w:jc w:val="both"/>
        <w:rPr>
          <w:rFonts w:ascii="Times New Roman" w:hAnsi="Times New Roman" w:cs="Times New Roman"/>
        </w:rPr>
      </w:pPr>
      <w:r w:rsidRPr="00131DAB">
        <w:rPr>
          <w:rFonts w:ascii="Times New Roman" w:hAnsi="Times New Roman" w:cs="Times New Roman"/>
        </w:rPr>
        <w:t>1. G.O.Ms.No.172, Finance (BG-I) Department, Dated 01.07.2013.</w:t>
      </w:r>
    </w:p>
    <w:p w:rsidR="00F602C9" w:rsidRPr="00131DAB" w:rsidRDefault="00F602C9" w:rsidP="00BA6AA4">
      <w:pPr>
        <w:spacing w:after="0" w:line="240" w:lineRule="auto"/>
        <w:ind w:left="360" w:right="-151"/>
        <w:jc w:val="both"/>
        <w:rPr>
          <w:rFonts w:ascii="Times New Roman" w:hAnsi="Times New Roman" w:cs="Times New Roman"/>
        </w:rPr>
      </w:pPr>
      <w:r w:rsidRPr="00131DAB">
        <w:rPr>
          <w:rFonts w:ascii="Times New Roman" w:hAnsi="Times New Roman" w:cs="Times New Roman"/>
        </w:rPr>
        <w:t>2. G.O.Ms.No.49, Finance (BG-I) Department, Dated 20.02.2014.</w:t>
      </w:r>
    </w:p>
    <w:p w:rsidR="00F602C9" w:rsidRPr="00131DAB" w:rsidRDefault="00F602C9" w:rsidP="00BA6AA4">
      <w:pPr>
        <w:spacing w:after="0" w:line="240" w:lineRule="auto"/>
        <w:ind w:left="360" w:right="-151"/>
        <w:jc w:val="both"/>
        <w:rPr>
          <w:rFonts w:ascii="Times New Roman" w:hAnsi="Times New Roman" w:cs="Times New Roman"/>
        </w:rPr>
      </w:pPr>
      <w:r w:rsidRPr="00131DAB">
        <w:rPr>
          <w:rFonts w:ascii="Times New Roman" w:hAnsi="Times New Roman" w:cs="Times New Roman"/>
        </w:rPr>
        <w:t>3. Andhra Pradesh Reorganisation Act 2014.</w:t>
      </w:r>
    </w:p>
    <w:p w:rsidR="00F602C9" w:rsidRPr="00131DAB" w:rsidRDefault="00F602C9" w:rsidP="00BA6AA4">
      <w:pPr>
        <w:spacing w:after="0" w:line="240" w:lineRule="auto"/>
        <w:ind w:left="360" w:right="-151"/>
        <w:jc w:val="both"/>
        <w:rPr>
          <w:rFonts w:ascii="Times New Roman" w:hAnsi="Times New Roman" w:cs="Times New Roman"/>
        </w:rPr>
      </w:pPr>
      <w:r w:rsidRPr="00131DAB">
        <w:rPr>
          <w:rFonts w:ascii="Times New Roman" w:hAnsi="Times New Roman" w:cs="Times New Roman"/>
        </w:rPr>
        <w:t>4. U.O. Note No.551-A/171/A1/BG-I/2014, Finance (BG-I) Department, Dated 12.03.2014.</w:t>
      </w:r>
    </w:p>
    <w:p w:rsidR="00F602C9" w:rsidRPr="00131DAB" w:rsidRDefault="00F602C9" w:rsidP="00BA6AA4">
      <w:pPr>
        <w:spacing w:after="0" w:line="240" w:lineRule="auto"/>
        <w:ind w:left="360" w:right="-151"/>
        <w:jc w:val="both"/>
        <w:rPr>
          <w:rFonts w:ascii="Times New Roman" w:hAnsi="Times New Roman" w:cs="Times New Roman"/>
        </w:rPr>
      </w:pPr>
      <w:r w:rsidRPr="00131DAB">
        <w:rPr>
          <w:rFonts w:ascii="Times New Roman" w:hAnsi="Times New Roman" w:cs="Times New Roman"/>
        </w:rPr>
        <w:t>5. Circular Memo No.737-A/180/A1/BG.I/2014-1, Finance (BG-I) Department, Dated 21.03.2014.</w:t>
      </w:r>
    </w:p>
    <w:p w:rsidR="00F602C9" w:rsidRPr="00131DAB" w:rsidRDefault="00F602C9" w:rsidP="00BA6AA4">
      <w:pPr>
        <w:spacing w:after="0" w:line="240" w:lineRule="auto"/>
        <w:ind w:left="360" w:right="-151"/>
        <w:jc w:val="both"/>
        <w:rPr>
          <w:rFonts w:ascii="Times New Roman" w:hAnsi="Times New Roman" w:cs="Times New Roman"/>
        </w:rPr>
      </w:pPr>
      <w:r w:rsidRPr="00131DAB">
        <w:rPr>
          <w:rFonts w:ascii="Times New Roman" w:hAnsi="Times New Roman" w:cs="Times New Roman"/>
        </w:rPr>
        <w:t>6. Circular Memo No.737-A/180/A1/BG.I/2014-</w:t>
      </w:r>
      <w:r w:rsidR="00D33F64" w:rsidRPr="00131DAB">
        <w:rPr>
          <w:rFonts w:ascii="Times New Roman" w:hAnsi="Times New Roman" w:cs="Times New Roman"/>
        </w:rPr>
        <w:t>2</w:t>
      </w:r>
      <w:r w:rsidRPr="00131DAB">
        <w:rPr>
          <w:rFonts w:ascii="Times New Roman" w:hAnsi="Times New Roman" w:cs="Times New Roman"/>
        </w:rPr>
        <w:t>, Finance (BG-I) Department, Dated 2</w:t>
      </w:r>
      <w:r w:rsidR="00D33F64" w:rsidRPr="00131DAB">
        <w:rPr>
          <w:rFonts w:ascii="Times New Roman" w:hAnsi="Times New Roman" w:cs="Times New Roman"/>
        </w:rPr>
        <w:t>4</w:t>
      </w:r>
      <w:r w:rsidRPr="00131DAB">
        <w:rPr>
          <w:rFonts w:ascii="Times New Roman" w:hAnsi="Times New Roman" w:cs="Times New Roman"/>
        </w:rPr>
        <w:t>.03.2014.</w:t>
      </w:r>
    </w:p>
    <w:p w:rsidR="00B967CB" w:rsidRPr="00131DAB" w:rsidRDefault="00B967CB" w:rsidP="00BA6AA4">
      <w:pPr>
        <w:spacing w:after="0" w:line="240" w:lineRule="auto"/>
        <w:ind w:left="360" w:right="-151"/>
        <w:jc w:val="both"/>
        <w:rPr>
          <w:rFonts w:ascii="Times New Roman" w:hAnsi="Times New Roman" w:cs="Times New Roman"/>
        </w:rPr>
      </w:pPr>
      <w:r w:rsidRPr="00131DAB">
        <w:rPr>
          <w:rFonts w:ascii="Times New Roman" w:hAnsi="Times New Roman" w:cs="Times New Roman"/>
        </w:rPr>
        <w:t>7. G.O.Ms.No.70, Finance (BG-I) Department, Dated 24.03.2014.</w:t>
      </w:r>
    </w:p>
    <w:p w:rsidR="00D769C0" w:rsidRDefault="00D769C0" w:rsidP="00BA6AA4">
      <w:pPr>
        <w:spacing w:after="0" w:line="240" w:lineRule="auto"/>
        <w:ind w:left="360" w:right="-151"/>
        <w:jc w:val="both"/>
        <w:rPr>
          <w:rFonts w:ascii="Times New Roman" w:hAnsi="Times New Roman" w:cs="Times New Roman"/>
        </w:rPr>
      </w:pPr>
      <w:r w:rsidRPr="00131DAB">
        <w:rPr>
          <w:rFonts w:ascii="Times New Roman" w:hAnsi="Times New Roman" w:cs="Times New Roman"/>
        </w:rPr>
        <w:t xml:space="preserve">8. U.O </w:t>
      </w:r>
      <w:r w:rsidR="00644441">
        <w:rPr>
          <w:rFonts w:ascii="Times New Roman" w:hAnsi="Times New Roman" w:cs="Times New Roman"/>
        </w:rPr>
        <w:t xml:space="preserve">Note </w:t>
      </w:r>
      <w:r w:rsidRPr="00131DAB">
        <w:rPr>
          <w:rFonts w:ascii="Times New Roman" w:hAnsi="Times New Roman" w:cs="Times New Roman"/>
        </w:rPr>
        <w:t>No.737-A/180/A1/BG.I/2014-3, Finance (BG-I) Department, Dated 28.03.2014.</w:t>
      </w:r>
    </w:p>
    <w:p w:rsidR="008C2F32" w:rsidRPr="00131DAB" w:rsidRDefault="005C70F0" w:rsidP="00BA6AA4">
      <w:pPr>
        <w:spacing w:after="0" w:line="240" w:lineRule="auto"/>
        <w:ind w:left="360" w:right="-1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G.O.Ms.No.</w:t>
      </w:r>
      <w:r w:rsidR="008C2F32">
        <w:rPr>
          <w:rFonts w:ascii="Times New Roman" w:hAnsi="Times New Roman" w:cs="Times New Roman"/>
        </w:rPr>
        <w:t>74, Finance (BG.I) Department, dt. 01.04.2014.</w:t>
      </w:r>
    </w:p>
    <w:p w:rsidR="00F602C9" w:rsidRPr="00131DAB" w:rsidRDefault="005B496B" w:rsidP="00BA6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DAB">
        <w:rPr>
          <w:rFonts w:ascii="Times New Roman" w:hAnsi="Times New Roman" w:cs="Times New Roman"/>
          <w:sz w:val="24"/>
          <w:szCs w:val="24"/>
        </w:rPr>
        <w:t>*  *  *</w:t>
      </w:r>
    </w:p>
    <w:p w:rsidR="00F602C9" w:rsidRPr="00131DAB" w:rsidRDefault="00F602C9" w:rsidP="00BA6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80D" w:rsidRPr="00131DAB" w:rsidRDefault="00D33F64" w:rsidP="00BA6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AB">
        <w:rPr>
          <w:rFonts w:ascii="Times New Roman" w:hAnsi="Times New Roman" w:cs="Times New Roman"/>
          <w:sz w:val="24"/>
          <w:szCs w:val="24"/>
        </w:rPr>
        <w:tab/>
      </w:r>
      <w:r w:rsidR="008C2F32">
        <w:rPr>
          <w:rFonts w:ascii="Times New Roman" w:hAnsi="Times New Roman" w:cs="Times New Roman"/>
          <w:sz w:val="24"/>
          <w:szCs w:val="24"/>
        </w:rPr>
        <w:t>In the reference 9</w:t>
      </w:r>
      <w:r w:rsidR="008C2F32" w:rsidRPr="008C2F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C2F32">
        <w:rPr>
          <w:rFonts w:ascii="Times New Roman" w:hAnsi="Times New Roman" w:cs="Times New Roman"/>
          <w:sz w:val="24"/>
          <w:szCs w:val="24"/>
        </w:rPr>
        <w:t xml:space="preserve"> read above,</w:t>
      </w:r>
      <w:r w:rsidR="00235590">
        <w:rPr>
          <w:rFonts w:ascii="Times New Roman" w:hAnsi="Times New Roman" w:cs="Times New Roman"/>
          <w:sz w:val="24"/>
          <w:szCs w:val="24"/>
        </w:rPr>
        <w:t xml:space="preserve"> instructions were issued </w:t>
      </w:r>
      <w:r w:rsidR="008C2F32" w:rsidRPr="00131DAB">
        <w:rPr>
          <w:rFonts w:ascii="Times New Roman" w:hAnsi="Times New Roman" w:cs="Times New Roman"/>
          <w:sz w:val="24"/>
          <w:szCs w:val="24"/>
        </w:rPr>
        <w:t>to dispense</w:t>
      </w:r>
      <w:r w:rsidR="00235590">
        <w:rPr>
          <w:rFonts w:ascii="Times New Roman" w:hAnsi="Times New Roman" w:cs="Times New Roman"/>
          <w:sz w:val="24"/>
          <w:szCs w:val="24"/>
        </w:rPr>
        <w:t xml:space="preserve"> </w:t>
      </w:r>
      <w:r w:rsidR="008C2F32" w:rsidRPr="00131DAB">
        <w:rPr>
          <w:rFonts w:ascii="Times New Roman" w:hAnsi="Times New Roman" w:cs="Times New Roman"/>
          <w:sz w:val="24"/>
          <w:szCs w:val="24"/>
        </w:rPr>
        <w:t>with issue of BROs only for two months i.e. April &amp; May 2014 in respect of Non Plan items of expenditure under the detailed heads 270 – Minor Works, 310 Grants-in-Aid, 320 Contributions, 330 Subsidies, 520 Machinery &amp; Equipment and also all continuing schemes under GH.07 RIDF &amp; GH.11 Normal State Plan</w:t>
      </w:r>
      <w:r w:rsidR="00235590">
        <w:rPr>
          <w:rFonts w:ascii="Times New Roman" w:hAnsi="Times New Roman" w:cs="Times New Roman"/>
          <w:sz w:val="24"/>
          <w:szCs w:val="24"/>
        </w:rPr>
        <w:t xml:space="preserve"> and procedure for darwal of funds is D.V.</w:t>
      </w:r>
      <w:r w:rsidR="005C70F0">
        <w:rPr>
          <w:rFonts w:ascii="Times New Roman" w:hAnsi="Times New Roman" w:cs="Times New Roman"/>
          <w:sz w:val="24"/>
          <w:szCs w:val="24"/>
        </w:rPr>
        <w:t xml:space="preserve"> </w:t>
      </w:r>
      <w:r w:rsidR="00235590">
        <w:rPr>
          <w:rFonts w:ascii="Times New Roman" w:hAnsi="Times New Roman" w:cs="Times New Roman"/>
          <w:sz w:val="24"/>
          <w:szCs w:val="24"/>
        </w:rPr>
        <w:t>Bill.</w:t>
      </w:r>
    </w:p>
    <w:p w:rsidR="0074280D" w:rsidRPr="00131DAB" w:rsidRDefault="0074280D" w:rsidP="00BA6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016" w:rsidRDefault="00235590" w:rsidP="00BA6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92AF5" w:rsidRPr="00131DAB">
        <w:rPr>
          <w:rFonts w:ascii="Times New Roman" w:hAnsi="Times New Roman" w:cs="Times New Roman"/>
          <w:sz w:val="24"/>
          <w:szCs w:val="24"/>
        </w:rPr>
        <w:tab/>
      </w:r>
      <w:r w:rsidR="00F101ED" w:rsidRPr="00131DAB">
        <w:rPr>
          <w:rFonts w:ascii="Times New Roman" w:hAnsi="Times New Roman" w:cs="Times New Roman"/>
          <w:sz w:val="24"/>
          <w:szCs w:val="24"/>
        </w:rPr>
        <w:t xml:space="preserve">Government after careful consideration, hereby decided to </w:t>
      </w:r>
      <w:r>
        <w:rPr>
          <w:rFonts w:ascii="Times New Roman" w:hAnsi="Times New Roman" w:cs="Times New Roman"/>
          <w:sz w:val="24"/>
          <w:szCs w:val="24"/>
        </w:rPr>
        <w:t xml:space="preserve"> authorise the Departments of Secretariat to sanction the expenditure  for the two months i.e. April, and May, 2014  in respect</w:t>
      </w:r>
      <w:r w:rsidR="00EC466A">
        <w:rPr>
          <w:rFonts w:ascii="Times New Roman" w:hAnsi="Times New Roman" w:cs="Times New Roman"/>
          <w:sz w:val="24"/>
          <w:szCs w:val="24"/>
        </w:rPr>
        <w:t xml:space="preserve"> of schemes  Mid-day M</w:t>
      </w:r>
      <w:r w:rsidR="008639D9">
        <w:rPr>
          <w:rFonts w:ascii="Times New Roman" w:hAnsi="Times New Roman" w:cs="Times New Roman"/>
          <w:sz w:val="24"/>
          <w:szCs w:val="24"/>
        </w:rPr>
        <w:t>eals</w:t>
      </w:r>
      <w:r w:rsidR="00EC466A">
        <w:rPr>
          <w:rFonts w:ascii="Times New Roman" w:hAnsi="Times New Roman" w:cs="Times New Roman"/>
          <w:sz w:val="24"/>
          <w:szCs w:val="24"/>
        </w:rPr>
        <w:t xml:space="preserve"> Programme</w:t>
      </w:r>
      <w:r w:rsidR="008639D9">
        <w:rPr>
          <w:rFonts w:ascii="Times New Roman" w:hAnsi="Times New Roman" w:cs="Times New Roman"/>
          <w:sz w:val="24"/>
          <w:szCs w:val="24"/>
        </w:rPr>
        <w:t xml:space="preserve"> and Supplementary Nutrition (NSP) of ICDS/Diet Charges  which are covered  under Green Channel and provided under </w:t>
      </w:r>
      <w:r w:rsidR="00A702CF">
        <w:rPr>
          <w:rFonts w:ascii="Times New Roman" w:hAnsi="Times New Roman" w:cs="Times New Roman"/>
          <w:sz w:val="24"/>
          <w:szCs w:val="24"/>
        </w:rPr>
        <w:t xml:space="preserve"> </w:t>
      </w:r>
      <w:r w:rsidR="00A702CF" w:rsidRPr="00131DAB">
        <w:rPr>
          <w:rFonts w:ascii="Times New Roman" w:hAnsi="Times New Roman" w:cs="Times New Roman"/>
          <w:sz w:val="24"/>
          <w:szCs w:val="24"/>
        </w:rPr>
        <w:t>GH.12 Centrally Assisted State Plan Schemes</w:t>
      </w:r>
      <w:r w:rsidR="008639D9">
        <w:rPr>
          <w:rFonts w:ascii="Times New Roman" w:hAnsi="Times New Roman" w:cs="Times New Roman"/>
          <w:sz w:val="24"/>
          <w:szCs w:val="24"/>
        </w:rPr>
        <w:t>.</w:t>
      </w:r>
      <w:r w:rsidR="00880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2CF" w:rsidRDefault="00A702CF" w:rsidP="00BA6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592" w:rsidRDefault="00880016" w:rsidP="00BA6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 xml:space="preserve">The Departments of Secretariat are </w:t>
      </w:r>
      <w:r w:rsidR="005C70F0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authorised to sanction the expenditure for the months of April, May and June, 2014 in respect of  salaries covered und</w:t>
      </w:r>
      <w:r w:rsidR="00A702CF">
        <w:rPr>
          <w:rFonts w:ascii="Times New Roman" w:hAnsi="Times New Roman" w:cs="Times New Roman"/>
          <w:sz w:val="24"/>
          <w:szCs w:val="24"/>
        </w:rPr>
        <w:t>er 310</w:t>
      </w:r>
      <w:r>
        <w:rPr>
          <w:rFonts w:ascii="Times New Roman" w:hAnsi="Times New Roman" w:cs="Times New Roman"/>
          <w:sz w:val="24"/>
          <w:szCs w:val="24"/>
        </w:rPr>
        <w:t>/311 Grants-in-Aid towards Salaries</w:t>
      </w:r>
      <w:r w:rsidR="0060784D">
        <w:rPr>
          <w:rFonts w:ascii="Times New Roman" w:hAnsi="Times New Roman" w:cs="Times New Roman"/>
          <w:sz w:val="24"/>
          <w:szCs w:val="24"/>
        </w:rPr>
        <w:t xml:space="preserve"> </w:t>
      </w:r>
      <w:r w:rsidR="002A1F8E">
        <w:rPr>
          <w:rFonts w:ascii="Times New Roman" w:hAnsi="Times New Roman" w:cs="Times New Roman"/>
          <w:sz w:val="24"/>
          <w:szCs w:val="24"/>
        </w:rPr>
        <w:t>by following t</w:t>
      </w:r>
      <w:r>
        <w:rPr>
          <w:rFonts w:ascii="Times New Roman" w:hAnsi="Times New Roman" w:cs="Times New Roman"/>
          <w:sz w:val="24"/>
          <w:szCs w:val="24"/>
        </w:rPr>
        <w:t>he drawal procedur</w:t>
      </w:r>
      <w:r w:rsidR="00A702CF">
        <w:rPr>
          <w:rFonts w:ascii="Times New Roman" w:hAnsi="Times New Roman" w:cs="Times New Roman"/>
          <w:sz w:val="24"/>
          <w:szCs w:val="24"/>
        </w:rPr>
        <w:t xml:space="preserve">e </w:t>
      </w:r>
      <w:r w:rsidR="0060784D">
        <w:rPr>
          <w:rFonts w:ascii="Times New Roman" w:hAnsi="Times New Roman" w:cs="Times New Roman"/>
          <w:sz w:val="24"/>
          <w:szCs w:val="24"/>
        </w:rPr>
        <w:t>adjustment</w:t>
      </w:r>
      <w:r w:rsidR="00A702CF">
        <w:rPr>
          <w:rFonts w:ascii="Times New Roman" w:hAnsi="Times New Roman" w:cs="Times New Roman"/>
          <w:sz w:val="24"/>
          <w:szCs w:val="24"/>
        </w:rPr>
        <w:t xml:space="preserve"> </w:t>
      </w:r>
      <w:r w:rsidR="0060784D">
        <w:rPr>
          <w:rFonts w:ascii="Times New Roman" w:hAnsi="Times New Roman" w:cs="Times New Roman"/>
          <w:sz w:val="24"/>
          <w:szCs w:val="24"/>
        </w:rPr>
        <w:t>to P.D.Account.</w:t>
      </w:r>
    </w:p>
    <w:p w:rsidR="0085108C" w:rsidRPr="00131DAB" w:rsidRDefault="0085108C" w:rsidP="00BA6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0F0" w:rsidRPr="00131DAB" w:rsidRDefault="005C70F0" w:rsidP="005C7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DAB">
        <w:rPr>
          <w:rFonts w:ascii="Times New Roman" w:hAnsi="Times New Roman" w:cs="Times New Roman"/>
          <w:b/>
          <w:sz w:val="24"/>
          <w:szCs w:val="24"/>
        </w:rPr>
        <w:t>(BY ORDER AND IN THE NAME OF THE GOVERNOR OF ANDHRA PRADESH)</w:t>
      </w:r>
    </w:p>
    <w:p w:rsidR="006D7592" w:rsidRDefault="006D7592" w:rsidP="00131DAB">
      <w:pPr>
        <w:tabs>
          <w:tab w:val="center" w:pos="7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92" w:rsidRPr="005C70F0" w:rsidRDefault="005C70F0" w:rsidP="005C70F0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0F0">
        <w:rPr>
          <w:rFonts w:ascii="Times New Roman" w:hAnsi="Times New Roman" w:cs="Times New Roman"/>
          <w:b/>
          <w:sz w:val="24"/>
          <w:szCs w:val="24"/>
        </w:rPr>
        <w:tab/>
        <w:t>L PREMACHANDRA REDDY</w:t>
      </w:r>
    </w:p>
    <w:p w:rsidR="00131DAB" w:rsidRPr="00131DAB" w:rsidRDefault="00131DAB" w:rsidP="005C70F0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DAB">
        <w:rPr>
          <w:rFonts w:ascii="Times New Roman" w:hAnsi="Times New Roman" w:cs="Times New Roman"/>
          <w:sz w:val="24"/>
          <w:szCs w:val="24"/>
        </w:rPr>
        <w:tab/>
        <w:t>SECRETARY</w:t>
      </w:r>
      <w:r w:rsidR="005C70F0">
        <w:rPr>
          <w:rFonts w:ascii="Times New Roman" w:hAnsi="Times New Roman" w:cs="Times New Roman"/>
          <w:sz w:val="24"/>
          <w:szCs w:val="24"/>
        </w:rPr>
        <w:t xml:space="preserve"> TO GOVERNMENT (B&amp;IF)</w:t>
      </w:r>
    </w:p>
    <w:p w:rsidR="00A439E5" w:rsidRPr="00131DAB" w:rsidRDefault="00A439E5" w:rsidP="00BA6AA4">
      <w:pPr>
        <w:tabs>
          <w:tab w:val="center" w:pos="693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31DAB">
        <w:rPr>
          <w:rFonts w:ascii="Times New Roman" w:hAnsi="Times New Roman" w:cs="Times New Roman"/>
          <w:sz w:val="20"/>
          <w:szCs w:val="20"/>
        </w:rPr>
        <w:t>To</w:t>
      </w:r>
      <w:r w:rsidRPr="00131DAB">
        <w:rPr>
          <w:rFonts w:ascii="Times New Roman" w:hAnsi="Times New Roman" w:cs="Times New Roman"/>
          <w:sz w:val="20"/>
          <w:szCs w:val="20"/>
        </w:rPr>
        <w:tab/>
      </w:r>
    </w:p>
    <w:p w:rsidR="00A439E5" w:rsidRPr="00131DAB" w:rsidRDefault="00A439E5" w:rsidP="00BA6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DAB">
        <w:rPr>
          <w:rFonts w:ascii="Times New Roman" w:hAnsi="Times New Roman" w:cs="Times New Roman"/>
          <w:sz w:val="20"/>
          <w:szCs w:val="20"/>
        </w:rPr>
        <w:t>All Departments of Secretariat.</w:t>
      </w:r>
    </w:p>
    <w:p w:rsidR="00A439E5" w:rsidRPr="00131DAB" w:rsidRDefault="00A439E5" w:rsidP="00BA6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DAB">
        <w:rPr>
          <w:rFonts w:ascii="Times New Roman" w:hAnsi="Times New Roman" w:cs="Times New Roman"/>
          <w:sz w:val="20"/>
          <w:szCs w:val="20"/>
        </w:rPr>
        <w:t>All Heads of Departments.</w:t>
      </w:r>
    </w:p>
    <w:p w:rsidR="00A439E5" w:rsidRPr="00131DAB" w:rsidRDefault="00A439E5" w:rsidP="00BA6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DAB">
        <w:rPr>
          <w:rFonts w:ascii="Times New Roman" w:hAnsi="Times New Roman" w:cs="Times New Roman"/>
          <w:sz w:val="20"/>
          <w:szCs w:val="20"/>
        </w:rPr>
        <w:t>The Director of Treasuries &amp; Accounts, A.P, Hyderabad.</w:t>
      </w:r>
    </w:p>
    <w:p w:rsidR="00A439E5" w:rsidRPr="00131DAB" w:rsidRDefault="00A439E5" w:rsidP="00BA6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DAB">
        <w:rPr>
          <w:rFonts w:ascii="Times New Roman" w:hAnsi="Times New Roman" w:cs="Times New Roman"/>
          <w:sz w:val="20"/>
          <w:szCs w:val="20"/>
        </w:rPr>
        <w:t>The Director of Works &amp; Accounts, A.P, Hyderabad.</w:t>
      </w:r>
    </w:p>
    <w:p w:rsidR="00A439E5" w:rsidRPr="00131DAB" w:rsidRDefault="00A439E5" w:rsidP="00BA6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DAB">
        <w:rPr>
          <w:rFonts w:ascii="Times New Roman" w:hAnsi="Times New Roman" w:cs="Times New Roman"/>
          <w:sz w:val="20"/>
          <w:szCs w:val="20"/>
        </w:rPr>
        <w:t>The Pay and Accounts Officer, Hyderabad.</w:t>
      </w:r>
    </w:p>
    <w:p w:rsidR="006D7592" w:rsidRDefault="00A439E5" w:rsidP="00BA6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DAB">
        <w:rPr>
          <w:rFonts w:ascii="Times New Roman" w:hAnsi="Times New Roman" w:cs="Times New Roman"/>
          <w:sz w:val="20"/>
          <w:szCs w:val="20"/>
        </w:rPr>
        <w:t>Copy to the Principal Accountan</w:t>
      </w:r>
      <w:r w:rsidR="006D7592">
        <w:rPr>
          <w:rFonts w:ascii="Times New Roman" w:hAnsi="Times New Roman" w:cs="Times New Roman"/>
          <w:sz w:val="20"/>
          <w:szCs w:val="20"/>
        </w:rPr>
        <w:t>t General (A&amp;E), A.P, Hyderabad</w:t>
      </w:r>
    </w:p>
    <w:p w:rsidR="00A439E5" w:rsidRPr="00131DAB" w:rsidRDefault="00A439E5" w:rsidP="00BA6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DAB">
        <w:rPr>
          <w:rFonts w:ascii="Times New Roman" w:hAnsi="Times New Roman" w:cs="Times New Roman"/>
          <w:sz w:val="20"/>
          <w:szCs w:val="20"/>
        </w:rPr>
        <w:t>Copy to All Officers in Finance Department.</w:t>
      </w:r>
    </w:p>
    <w:p w:rsidR="00A439E5" w:rsidRPr="00131DAB" w:rsidRDefault="00A439E5" w:rsidP="00BA6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DAB">
        <w:rPr>
          <w:rFonts w:ascii="Times New Roman" w:hAnsi="Times New Roman" w:cs="Times New Roman"/>
          <w:sz w:val="20"/>
          <w:szCs w:val="20"/>
        </w:rPr>
        <w:t>Copy to All Sections in Finance Department.</w:t>
      </w:r>
    </w:p>
    <w:p w:rsidR="006D7592" w:rsidRPr="00131DAB" w:rsidRDefault="00A439E5" w:rsidP="00BA6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DAB">
        <w:rPr>
          <w:rFonts w:ascii="Times New Roman" w:hAnsi="Times New Roman" w:cs="Times New Roman"/>
          <w:sz w:val="20"/>
          <w:szCs w:val="20"/>
        </w:rPr>
        <w:t>Copy to Peshi of PFS/Prl. Secy. (R&amp;E)/Prl. Secy. (FP)/Secy. (IF)/Spl. Secy. (W&amp;P).</w:t>
      </w:r>
    </w:p>
    <w:p w:rsidR="00A439E5" w:rsidRDefault="00A439E5" w:rsidP="00BA6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DAB">
        <w:rPr>
          <w:rFonts w:ascii="Times New Roman" w:hAnsi="Times New Roman" w:cs="Times New Roman"/>
          <w:sz w:val="20"/>
          <w:szCs w:val="20"/>
        </w:rPr>
        <w:t>SF/Scs.</w:t>
      </w:r>
    </w:p>
    <w:p w:rsidR="005C70F0" w:rsidRDefault="005C70F0" w:rsidP="00BA6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70F0" w:rsidRPr="00131DAB" w:rsidRDefault="005C70F0" w:rsidP="005C70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1DAB">
        <w:rPr>
          <w:rFonts w:ascii="Times New Roman" w:hAnsi="Times New Roman" w:cs="Times New Roman"/>
          <w:sz w:val="20"/>
          <w:szCs w:val="20"/>
        </w:rPr>
        <w:t>//FORWARDED BY ORDER//</w:t>
      </w:r>
    </w:p>
    <w:p w:rsidR="005C70F0" w:rsidRPr="00131DAB" w:rsidRDefault="005C70F0" w:rsidP="005C70F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DAB">
        <w:rPr>
          <w:rFonts w:ascii="Times New Roman" w:hAnsi="Times New Roman" w:cs="Times New Roman"/>
          <w:sz w:val="20"/>
          <w:szCs w:val="20"/>
        </w:rPr>
        <w:tab/>
      </w:r>
    </w:p>
    <w:p w:rsidR="005C70F0" w:rsidRPr="00131DAB" w:rsidRDefault="005C70F0" w:rsidP="005C70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1DAB">
        <w:rPr>
          <w:rFonts w:ascii="Times New Roman" w:hAnsi="Times New Roman" w:cs="Times New Roman"/>
          <w:sz w:val="20"/>
          <w:szCs w:val="20"/>
        </w:rPr>
        <w:t>SECTION OFFICER</w:t>
      </w:r>
    </w:p>
    <w:p w:rsidR="00803537" w:rsidRPr="00131DAB" w:rsidRDefault="00803537" w:rsidP="005C70F0">
      <w:pPr>
        <w:tabs>
          <w:tab w:val="center" w:pos="7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3537" w:rsidRPr="00131DAB" w:rsidSect="005C70F0">
      <w:pgSz w:w="11909" w:h="16834" w:code="9"/>
      <w:pgMar w:top="81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B55" w:rsidRDefault="003F2B55" w:rsidP="009D50C0">
      <w:pPr>
        <w:spacing w:after="0" w:line="240" w:lineRule="auto"/>
      </w:pPr>
      <w:r>
        <w:separator/>
      </w:r>
    </w:p>
  </w:endnote>
  <w:endnote w:type="continuationSeparator" w:id="1">
    <w:p w:rsidR="003F2B55" w:rsidRDefault="003F2B55" w:rsidP="009D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B55" w:rsidRDefault="003F2B55" w:rsidP="009D50C0">
      <w:pPr>
        <w:spacing w:after="0" w:line="240" w:lineRule="auto"/>
      </w:pPr>
      <w:r>
        <w:separator/>
      </w:r>
    </w:p>
  </w:footnote>
  <w:footnote w:type="continuationSeparator" w:id="1">
    <w:p w:rsidR="003F2B55" w:rsidRDefault="003F2B55" w:rsidP="009D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C079B"/>
    <w:multiLevelType w:val="hybridMultilevel"/>
    <w:tmpl w:val="EA86AF16"/>
    <w:lvl w:ilvl="0" w:tplc="1304C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2C9"/>
    <w:rsid w:val="00032EFC"/>
    <w:rsid w:val="000356E7"/>
    <w:rsid w:val="00037FE6"/>
    <w:rsid w:val="00060502"/>
    <w:rsid w:val="00131DAB"/>
    <w:rsid w:val="00185146"/>
    <w:rsid w:val="001B439D"/>
    <w:rsid w:val="001C01A4"/>
    <w:rsid w:val="00230106"/>
    <w:rsid w:val="00235590"/>
    <w:rsid w:val="0025740F"/>
    <w:rsid w:val="00292AF5"/>
    <w:rsid w:val="0029478E"/>
    <w:rsid w:val="002A1F8E"/>
    <w:rsid w:val="0036605B"/>
    <w:rsid w:val="00381975"/>
    <w:rsid w:val="003F2B55"/>
    <w:rsid w:val="00471DC9"/>
    <w:rsid w:val="004731F9"/>
    <w:rsid w:val="004858F5"/>
    <w:rsid w:val="004E4D0A"/>
    <w:rsid w:val="005066D3"/>
    <w:rsid w:val="0052456F"/>
    <w:rsid w:val="005636DE"/>
    <w:rsid w:val="00566325"/>
    <w:rsid w:val="005B496B"/>
    <w:rsid w:val="005C70F0"/>
    <w:rsid w:val="0060784D"/>
    <w:rsid w:val="0062326F"/>
    <w:rsid w:val="006431E8"/>
    <w:rsid w:val="00644441"/>
    <w:rsid w:val="006A7DD4"/>
    <w:rsid w:val="006B03CE"/>
    <w:rsid w:val="006D475D"/>
    <w:rsid w:val="006D7592"/>
    <w:rsid w:val="006E2631"/>
    <w:rsid w:val="0074280D"/>
    <w:rsid w:val="00773C2A"/>
    <w:rsid w:val="00803537"/>
    <w:rsid w:val="0085108C"/>
    <w:rsid w:val="008639D9"/>
    <w:rsid w:val="00880016"/>
    <w:rsid w:val="008C2F32"/>
    <w:rsid w:val="008C54E1"/>
    <w:rsid w:val="009A4698"/>
    <w:rsid w:val="009C3A7A"/>
    <w:rsid w:val="009D50C0"/>
    <w:rsid w:val="00A127CE"/>
    <w:rsid w:val="00A439E5"/>
    <w:rsid w:val="00A702CF"/>
    <w:rsid w:val="00A97AFD"/>
    <w:rsid w:val="00B3006E"/>
    <w:rsid w:val="00B967CB"/>
    <w:rsid w:val="00BA6AA4"/>
    <w:rsid w:val="00BC7E24"/>
    <w:rsid w:val="00C8391B"/>
    <w:rsid w:val="00D33F64"/>
    <w:rsid w:val="00D769C0"/>
    <w:rsid w:val="00D83659"/>
    <w:rsid w:val="00DA3242"/>
    <w:rsid w:val="00DA469D"/>
    <w:rsid w:val="00DC3274"/>
    <w:rsid w:val="00DD067C"/>
    <w:rsid w:val="00DD205D"/>
    <w:rsid w:val="00DE6D37"/>
    <w:rsid w:val="00E00636"/>
    <w:rsid w:val="00E16EA0"/>
    <w:rsid w:val="00E2462B"/>
    <w:rsid w:val="00E849C0"/>
    <w:rsid w:val="00EB6597"/>
    <w:rsid w:val="00EC466A"/>
    <w:rsid w:val="00F02219"/>
    <w:rsid w:val="00F101ED"/>
    <w:rsid w:val="00F57C3B"/>
    <w:rsid w:val="00F602C9"/>
    <w:rsid w:val="00F74E11"/>
    <w:rsid w:val="00FA198B"/>
    <w:rsid w:val="00FC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C9"/>
    <w:pPr>
      <w:ind w:left="720"/>
      <w:contextualSpacing/>
    </w:pPr>
  </w:style>
  <w:style w:type="paragraph" w:styleId="BodyText">
    <w:name w:val="Body Text"/>
    <w:basedOn w:val="Normal"/>
    <w:link w:val="BodyTextChar"/>
    <w:rsid w:val="00A439E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439E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D5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50C0"/>
  </w:style>
  <w:style w:type="paragraph" w:styleId="Footer">
    <w:name w:val="footer"/>
    <w:basedOn w:val="Normal"/>
    <w:link w:val="FooterChar"/>
    <w:uiPriority w:val="99"/>
    <w:semiHidden/>
    <w:unhideWhenUsed/>
    <w:rsid w:val="009D5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5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A1093-BEEB-42E6-A1BA-73F91925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2014-04-03T12:22:00Z</cp:lastPrinted>
  <dcterms:created xsi:type="dcterms:W3CDTF">2014-04-01T06:45:00Z</dcterms:created>
  <dcterms:modified xsi:type="dcterms:W3CDTF">2014-04-04T09:40:00Z</dcterms:modified>
</cp:coreProperties>
</file>